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63" w:rsidRPr="00367963" w:rsidRDefault="00367963" w:rsidP="00367963">
      <w:pPr>
        <w:spacing w:before="240" w:after="60"/>
        <w:jc w:val="center"/>
        <w:outlineLvl w:val="0"/>
        <w:rPr>
          <w:rFonts w:ascii="Times New Roman" w:eastAsia="Times New Roman" w:hAnsi="Times New Roman"/>
          <w:b/>
          <w:bCs/>
          <w:kern w:val="28"/>
          <w:sz w:val="28"/>
          <w:szCs w:val="28"/>
        </w:rPr>
      </w:pPr>
      <w:r w:rsidRPr="00367963">
        <w:rPr>
          <w:rFonts w:ascii="Times New Roman" w:eastAsia="Times New Roman" w:hAnsi="Times New Roman"/>
          <w:b/>
          <w:bCs/>
          <w:kern w:val="28"/>
          <w:sz w:val="28"/>
          <w:szCs w:val="28"/>
        </w:rPr>
        <w:t xml:space="preserve">Муниципальное бюджетное учреждение дополнительного образования «Дом творчества» Лев-Толстовского муниципального района </w:t>
      </w:r>
    </w:p>
    <w:p w:rsidR="00367963" w:rsidRPr="00367963" w:rsidRDefault="00367963" w:rsidP="0036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963" w:rsidRPr="00367963" w:rsidRDefault="00367963" w:rsidP="0036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963" w:rsidRPr="00367963" w:rsidRDefault="00367963" w:rsidP="0036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963" w:rsidRPr="00367963" w:rsidRDefault="00367963" w:rsidP="0036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963" w:rsidRPr="00367963" w:rsidRDefault="00367963" w:rsidP="0036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963" w:rsidRDefault="00367963" w:rsidP="0036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963" w:rsidRDefault="00367963" w:rsidP="0036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963" w:rsidRPr="00367963" w:rsidRDefault="00367963" w:rsidP="003679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7963" w:rsidRPr="00AF68CA" w:rsidRDefault="00367963" w:rsidP="003679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68CA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367963" w:rsidRPr="00367963" w:rsidRDefault="00367963" w:rsidP="0036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963" w:rsidRPr="00367963" w:rsidRDefault="00367963" w:rsidP="003679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hAnsi="Times New Roman"/>
          <w:sz w:val="28"/>
          <w:szCs w:val="28"/>
          <w:lang w:eastAsia="ru-RU"/>
        </w:rPr>
        <w:tab/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right="55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 ДОПОЛНИТЕЛЬНОЙ ОБЩЕРАЗВИВАЮЩЕЙ ПРОГРАММЕ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right="55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right="55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«Разноцветный мир»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right="55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right="555"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Направленность:</w:t>
      </w:r>
      <w:r w:rsidRPr="0036796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художественная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Возраст </w:t>
      </w:r>
      <w:r w:rsidRPr="00367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учащихся: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3679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9-11 лет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 </w:t>
      </w:r>
      <w:r w:rsidRPr="003679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 год (144 часа)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  С</w:t>
      </w:r>
      <w:r w:rsidRPr="00367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оставитель: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DD0CA1" w:rsidP="00367963">
      <w:pPr>
        <w:shd w:val="clear" w:color="auto" w:fill="FFFFFF"/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 w:rsidR="00367963" w:rsidRPr="00367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Холодкова</w:t>
      </w:r>
      <w:proofErr w:type="spellEnd"/>
      <w:r w:rsidR="00367963" w:rsidRPr="00367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Марина Александровна,  </w:t>
      </w:r>
      <w:r w:rsidR="00367963"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 педагог дополнительного образования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         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Лев Толстой</w:t>
      </w:r>
    </w:p>
    <w:p w:rsidR="00367963" w:rsidRPr="00367963" w:rsidRDefault="00367963" w:rsidP="00367963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679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2020 г.</w:t>
      </w:r>
      <w:r w:rsidRPr="00367963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367963" w:rsidRPr="00367963" w:rsidRDefault="00367963" w:rsidP="003679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963" w:rsidRPr="00367963" w:rsidRDefault="00367963" w:rsidP="00367963">
      <w:pPr>
        <w:spacing w:after="160" w:line="259" w:lineRule="auto"/>
        <w:rPr>
          <w:rFonts w:ascii="Times New Roman" w:hAnsi="Times New Roman"/>
          <w:sz w:val="28"/>
          <w:szCs w:val="28"/>
        </w:rPr>
        <w:sectPr w:rsidR="00367963" w:rsidRPr="00367963" w:rsidSect="00C156A9">
          <w:footerReference w:type="default" r:id="rId8"/>
          <w:pgSz w:w="11906" w:h="16838"/>
          <w:pgMar w:top="709" w:right="850" w:bottom="1134" w:left="1701" w:header="708" w:footer="708" w:gutter="0"/>
          <w:cols w:space="708"/>
          <w:titlePg/>
          <w:docGrid w:linePitch="360"/>
        </w:sectPr>
      </w:pPr>
      <w:r w:rsidRPr="00367963">
        <w:rPr>
          <w:rFonts w:ascii="Times New Roman" w:hAnsi="Times New Roman"/>
          <w:sz w:val="28"/>
          <w:szCs w:val="28"/>
        </w:rPr>
        <w:br w:type="page"/>
      </w:r>
    </w:p>
    <w:p w:rsidR="00367963" w:rsidRPr="00AF68CA" w:rsidRDefault="00367963" w:rsidP="0036796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7963" w:rsidRPr="00AF68CA" w:rsidRDefault="00367963" w:rsidP="00367963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AF68CA">
        <w:rPr>
          <w:rFonts w:ascii="Times New Roman" w:hAnsi="Times New Roman"/>
          <w:b/>
          <w:sz w:val="28"/>
          <w:szCs w:val="28"/>
        </w:rPr>
        <w:t>Учебно-методический комплекс</w:t>
      </w:r>
    </w:p>
    <w:p w:rsidR="00367963" w:rsidRPr="00AF68CA" w:rsidRDefault="00367963" w:rsidP="00367963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30"/>
        <w:gridCol w:w="6750"/>
      </w:tblGrid>
      <w:tr w:rsidR="00367963" w:rsidRPr="00AF68CA" w:rsidTr="00BA5F85">
        <w:tc>
          <w:tcPr>
            <w:tcW w:w="596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3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Наименование  </w:t>
            </w:r>
          </w:p>
        </w:tc>
        <w:tc>
          <w:tcPr>
            <w:tcW w:w="675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Материалы </w:t>
            </w:r>
          </w:p>
        </w:tc>
      </w:tr>
      <w:tr w:rsidR="00367963" w:rsidRPr="00AF68CA" w:rsidTr="00BA5F85">
        <w:tc>
          <w:tcPr>
            <w:tcW w:w="596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Дополнительная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общеразвивающая (рабочая) </w:t>
            </w:r>
            <w:r w:rsidRPr="00AF68CA">
              <w:rPr>
                <w:rFonts w:ascii="Times New Roman" w:hAnsi="Times New Roman"/>
                <w:sz w:val="28"/>
                <w:szCs w:val="28"/>
              </w:rPr>
              <w:t>программа «Разноцветный мир»</w:t>
            </w:r>
          </w:p>
        </w:tc>
        <w:tc>
          <w:tcPr>
            <w:tcW w:w="675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«Разноцветный мир»</w:t>
            </w:r>
          </w:p>
        </w:tc>
      </w:tr>
      <w:tr w:rsidR="00367963" w:rsidRPr="00AF68CA" w:rsidTr="00BA5F85">
        <w:tc>
          <w:tcPr>
            <w:tcW w:w="596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Учебно-методические пособия для педагога и обучающихся</w:t>
            </w:r>
          </w:p>
        </w:tc>
        <w:tc>
          <w:tcPr>
            <w:tcW w:w="675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Наглядные пособия: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- образцы готовых изделий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- технологические карты;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-  иллюстрации, открытки.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Объекты живой и неживой природы: куклы, цветы, фрукты, овощи и т.д.   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Конспекты занятий.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Диагностические материалы по отслеживанию результатов освоения обучающихся тем программы:</w:t>
            </w:r>
          </w:p>
          <w:p w:rsidR="00367963" w:rsidRPr="00AF68CA" w:rsidRDefault="00367963" w:rsidP="003679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Мотивационно-личностная характеристика воспитанника</w:t>
            </w:r>
          </w:p>
          <w:p w:rsidR="00367963" w:rsidRPr="00AF68CA" w:rsidRDefault="00367963" w:rsidP="003679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Уровень воспитанности обучающегося</w:t>
            </w:r>
          </w:p>
          <w:p w:rsidR="00367963" w:rsidRPr="00AF68CA" w:rsidRDefault="00367963" w:rsidP="003679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Мониторинг образовательных результатов</w:t>
            </w:r>
          </w:p>
        </w:tc>
      </w:tr>
      <w:tr w:rsidR="00367963" w:rsidRPr="00AF68CA" w:rsidTr="00BA5F85">
        <w:tc>
          <w:tcPr>
            <w:tcW w:w="596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Материалы по индивидуальному сопровождению обучающихся</w:t>
            </w:r>
          </w:p>
        </w:tc>
        <w:tc>
          <w:tcPr>
            <w:tcW w:w="675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Индивидуальные задания и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задания повышенной сложности; 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Анкеты родителей: «Изучение образовательных запросов родителей обучающихся», 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Игровые методики: физкультминутки, музыкальное сопровождение к занятию, «Закончи рисунок», 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«Пройди лабиринт», 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«На что это похоже?», 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«Найди фигуру в предмете»</w:t>
            </w:r>
          </w:p>
        </w:tc>
      </w:tr>
      <w:tr w:rsidR="00367963" w:rsidRPr="00AF68CA" w:rsidTr="00BA5F85">
        <w:tc>
          <w:tcPr>
            <w:tcW w:w="596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3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Материалы по работе с детским коллективом</w:t>
            </w:r>
          </w:p>
        </w:tc>
        <w:tc>
          <w:tcPr>
            <w:tcW w:w="6750" w:type="dxa"/>
            <w:shd w:val="clear" w:color="auto" w:fill="auto"/>
          </w:tcPr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Методические разработки, 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рекомендации, 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 xml:space="preserve">инструктаж по ТБ: </w:t>
            </w:r>
            <w:r w:rsidRPr="00AF68CA">
              <w:rPr>
                <w:rFonts w:ascii="Times New Roman" w:hAnsi="Times New Roman"/>
                <w:sz w:val="24"/>
                <w:szCs w:val="24"/>
              </w:rPr>
              <w:t>«</w:t>
            </w:r>
            <w:r w:rsidRPr="00AF68CA">
              <w:rPr>
                <w:rStyle w:val="a5"/>
                <w:rFonts w:ascii="Times New Roman" w:hAnsi="Times New Roman"/>
                <w:sz w:val="24"/>
                <w:szCs w:val="24"/>
              </w:rPr>
              <w:t>Инструкция по технике безопасности на занятиях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объединения «Разноцветный мир</w:t>
            </w:r>
            <w:r w:rsidRPr="00AF68CA">
              <w:rPr>
                <w:rStyle w:val="a5"/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Инструктаж по ПДД: «Осторожно! Дорога!», «Мой город»,</w:t>
            </w:r>
          </w:p>
          <w:p w:rsidR="00367963" w:rsidRPr="00AF68CA" w:rsidRDefault="00367963" w:rsidP="00BA5F85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F68CA">
              <w:rPr>
                <w:rFonts w:ascii="Times New Roman" w:hAnsi="Times New Roman"/>
                <w:sz w:val="28"/>
                <w:szCs w:val="28"/>
              </w:rPr>
              <w:t>Инструктаж по пожарной безопасности: «Спички – это не игрушка», «Пожар в лесу»</w:t>
            </w:r>
          </w:p>
        </w:tc>
      </w:tr>
      <w:tr w:rsidR="00367963" w:rsidRPr="00417FE6" w:rsidTr="00BA5F85">
        <w:tc>
          <w:tcPr>
            <w:tcW w:w="596" w:type="dxa"/>
            <w:shd w:val="clear" w:color="auto" w:fill="auto"/>
          </w:tcPr>
          <w:p w:rsidR="00367963" w:rsidRPr="00417FE6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417F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30" w:type="dxa"/>
            <w:shd w:val="clear" w:color="auto" w:fill="auto"/>
          </w:tcPr>
          <w:p w:rsidR="00367963" w:rsidRPr="00417FE6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FE6">
              <w:rPr>
                <w:rFonts w:ascii="Times New Roman" w:hAnsi="Times New Roman"/>
                <w:sz w:val="28"/>
                <w:szCs w:val="28"/>
              </w:rPr>
              <w:t>Информационные ресурсы</w:t>
            </w:r>
          </w:p>
        </w:tc>
        <w:tc>
          <w:tcPr>
            <w:tcW w:w="6750" w:type="dxa"/>
            <w:shd w:val="clear" w:color="auto" w:fill="auto"/>
          </w:tcPr>
          <w:p w:rsidR="00367963" w:rsidRPr="00417FE6" w:rsidRDefault="00367963" w:rsidP="00BA5F8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17FE6">
              <w:rPr>
                <w:rFonts w:ascii="Times New Roman" w:hAnsi="Times New Roman"/>
                <w:sz w:val="28"/>
                <w:szCs w:val="28"/>
              </w:rPr>
              <w:t>Информационный и справочный материал, специальная литература:</w:t>
            </w:r>
          </w:p>
          <w:p w:rsidR="00367963" w:rsidRPr="00417FE6" w:rsidRDefault="00367963" w:rsidP="003679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17FE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Аверкина Г. Н. «Путешествие с палитрой» Киров,2013 </w:t>
            </w:r>
          </w:p>
          <w:p w:rsidR="00367963" w:rsidRPr="00417FE6" w:rsidRDefault="00367963" w:rsidP="003679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17FE6">
              <w:rPr>
                <w:rFonts w:ascii="Times New Roman" w:hAnsi="Times New Roman"/>
                <w:sz w:val="28"/>
                <w:szCs w:val="28"/>
                <w:lang w:eastAsia="ru-RU"/>
              </w:rPr>
              <w:t>Виноградова Г. Уроки рисования с натуры. – М., 1980.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Григорьева Г.Г. Изобразительная деятельность дошкольников. - М.,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417FE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1999 г</w:t>
              </w:r>
            </w:smartTag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hAnsi="Times New Roman"/>
                <w:sz w:val="28"/>
                <w:szCs w:val="28"/>
              </w:rPr>
              <w:t>Григорьева Г.Г. Игровые приемы в обучении дошкольников изобразительной деятельности. – М., 1995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7FE6"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  <w:r w:rsidRPr="00417FE6">
              <w:rPr>
                <w:rFonts w:ascii="Times New Roman" w:hAnsi="Times New Roman"/>
                <w:sz w:val="28"/>
                <w:szCs w:val="28"/>
              </w:rPr>
              <w:t xml:space="preserve"> Т.Н. Обучение дошкольников рисованию, лепке, аппликации в игре. – М., 2002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Дубровская Н.В. Рисунки, спрятанные в пальчиках. Наглядно-методическое пособие. </w:t>
            </w:r>
            <w:proofErr w:type="gram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-С</w:t>
            </w:r>
            <w:proofErr w:type="gram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Пб., 2003.</w:t>
            </w:r>
            <w:r w:rsidRPr="00417FE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Лыкова И.А. Программа художественного воспитания, обучения и развития детей 2-7 лет. - М.,2008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Казакова Р.Т. «Рисование с детьми дошкольного возраста» </w:t>
            </w: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пособие </w:t>
            </w:r>
            <w:proofErr w:type="gram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–М</w:t>
            </w:r>
            <w:proofErr w:type="gram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2007.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Кирцер</w:t>
            </w:r>
            <w:proofErr w:type="spell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Ю.М. Рисунок и живопись: </w:t>
            </w: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proofErr w:type="spell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пособие. </w:t>
            </w:r>
            <w:proofErr w:type="gram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1992.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Комарова Т.С. Методика обучения изобразительной деятельности и конструированию, - М.,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417FE6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1991 г</w:t>
              </w:r>
            </w:smartTag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Комарова Т.С. Обучение детей технике рисования. 3-е изд., </w:t>
            </w: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 доп. </w:t>
            </w:r>
            <w:proofErr w:type="gram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-М</w:t>
            </w:r>
            <w:proofErr w:type="gram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., 1994.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hAnsi="Times New Roman"/>
                <w:sz w:val="28"/>
                <w:szCs w:val="28"/>
              </w:rPr>
              <w:t>Косминская, В.Б. Основы изобразительного искусства и методика руководства изобразительной деятельностью детей. – М., 2007.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Кузин В.С. Изобразительное искусство и методика его преподавания в школе: Учебник. 3-е изд., </w:t>
            </w: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 доп. - М., 1998.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натурой: Уроки мастерства. Школа рисования. – М., 2006.</w:t>
            </w:r>
          </w:p>
          <w:p w:rsidR="00367963" w:rsidRPr="00417FE6" w:rsidRDefault="00367963" w:rsidP="003679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17FE6">
              <w:rPr>
                <w:rFonts w:ascii="Times New Roman" w:hAnsi="Times New Roman"/>
                <w:sz w:val="28"/>
                <w:szCs w:val="28"/>
              </w:rPr>
              <w:t xml:space="preserve">Рожкова Е.Е., Херсонская Е.Л. Рисование. </w:t>
            </w:r>
            <w:proofErr w:type="gramStart"/>
            <w:r w:rsidRPr="00417FE6">
              <w:rPr>
                <w:rFonts w:ascii="Times New Roman" w:hAnsi="Times New Roman"/>
                <w:sz w:val="28"/>
                <w:szCs w:val="28"/>
              </w:rPr>
              <w:t>-М</w:t>
            </w:r>
            <w:proofErr w:type="gramEnd"/>
            <w:r w:rsidRPr="00417FE6">
              <w:rPr>
                <w:rFonts w:ascii="Times New Roman" w:hAnsi="Times New Roman"/>
                <w:sz w:val="28"/>
                <w:szCs w:val="28"/>
              </w:rPr>
              <w:t>., 1964.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Ростовцев Н.Н. Методика преподавания изобразительного искусства в школе: Учебник для студентов </w:t>
            </w: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</w:t>
            </w:r>
            <w:proofErr w:type="spellEnd"/>
            <w:proofErr w:type="gram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граф. фак-</w:t>
            </w: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тов</w:t>
            </w:r>
            <w:proofErr w:type="spell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педин</w:t>
            </w:r>
            <w:proofErr w:type="spell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-тов. 3-е изд., доп. и </w:t>
            </w: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 М., 1998.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Терентьев А.Е. Рисунок в педагогической практике учителя изобразительного искусства: Пособие для учителей. 2-е изд., доп. и </w:t>
            </w:r>
            <w:proofErr w:type="spellStart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 w:rsidRPr="00417F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- М., 1979.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7FE6">
              <w:rPr>
                <w:rFonts w:ascii="Times New Roman" w:hAnsi="Times New Roman"/>
                <w:sz w:val="28"/>
                <w:szCs w:val="28"/>
              </w:rPr>
              <w:t>Флерина</w:t>
            </w:r>
            <w:proofErr w:type="spellEnd"/>
            <w:r w:rsidRPr="00417FE6">
              <w:rPr>
                <w:rFonts w:ascii="Times New Roman" w:hAnsi="Times New Roman"/>
                <w:sz w:val="28"/>
                <w:szCs w:val="28"/>
              </w:rPr>
              <w:t>, Е.А. Изобразительное творчество детей дошкольного возраста. – М., 2006</w:t>
            </w:r>
          </w:p>
          <w:p w:rsidR="00367963" w:rsidRPr="00417FE6" w:rsidRDefault="00367963" w:rsidP="00367963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17FE6">
              <w:rPr>
                <w:rFonts w:ascii="Times New Roman" w:hAnsi="Times New Roman"/>
                <w:sz w:val="28"/>
                <w:szCs w:val="28"/>
              </w:rPr>
              <w:t>Швайко</w:t>
            </w:r>
            <w:proofErr w:type="spellEnd"/>
            <w:r w:rsidRPr="00417FE6">
              <w:rPr>
                <w:rFonts w:ascii="Times New Roman" w:hAnsi="Times New Roman"/>
                <w:sz w:val="28"/>
                <w:szCs w:val="28"/>
              </w:rPr>
              <w:t>, Г.С. Занятия по изобразительной деятельности в детском саду. - М., 2006.</w:t>
            </w:r>
          </w:p>
          <w:p w:rsidR="00367963" w:rsidRPr="00417FE6" w:rsidRDefault="00367963" w:rsidP="0036796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417FE6">
              <w:rPr>
                <w:rFonts w:ascii="Times New Roman" w:hAnsi="Times New Roman"/>
                <w:sz w:val="28"/>
                <w:szCs w:val="28"/>
              </w:rPr>
              <w:t xml:space="preserve">Этюды об изобразительном искусстве. Сост. </w:t>
            </w:r>
            <w:proofErr w:type="spellStart"/>
            <w:r w:rsidRPr="00417FE6">
              <w:rPr>
                <w:rFonts w:ascii="Times New Roman" w:hAnsi="Times New Roman"/>
                <w:sz w:val="28"/>
                <w:szCs w:val="28"/>
              </w:rPr>
              <w:t>Н.И.Платонова</w:t>
            </w:r>
            <w:proofErr w:type="spellEnd"/>
            <w:r w:rsidRPr="00417FE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17FE6">
              <w:rPr>
                <w:rFonts w:ascii="Times New Roman" w:hAnsi="Times New Roman"/>
                <w:sz w:val="28"/>
                <w:szCs w:val="28"/>
              </w:rPr>
              <w:t>В.Ф.Тарасов</w:t>
            </w:r>
            <w:proofErr w:type="spellEnd"/>
            <w:r w:rsidRPr="00417FE6">
              <w:rPr>
                <w:rFonts w:ascii="Times New Roman" w:hAnsi="Times New Roman"/>
                <w:sz w:val="28"/>
                <w:szCs w:val="28"/>
              </w:rPr>
              <w:t xml:space="preserve">.   </w:t>
            </w:r>
            <w:proofErr w:type="gramStart"/>
            <w:r w:rsidRPr="00417FE6"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 w:rsidRPr="00417FE6">
              <w:rPr>
                <w:rFonts w:ascii="Times New Roman" w:hAnsi="Times New Roman"/>
                <w:sz w:val="28"/>
                <w:szCs w:val="28"/>
              </w:rPr>
              <w:t>., 1993.</w:t>
            </w:r>
          </w:p>
        </w:tc>
      </w:tr>
      <w:bookmarkEnd w:id="0"/>
    </w:tbl>
    <w:p w:rsidR="00580F47" w:rsidRPr="00417FE6" w:rsidRDefault="00580F47">
      <w:pPr>
        <w:rPr>
          <w:sz w:val="28"/>
          <w:szCs w:val="28"/>
        </w:rPr>
      </w:pPr>
    </w:p>
    <w:sectPr w:rsidR="00580F47" w:rsidRPr="00417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898" w:rsidRDefault="008A5898">
      <w:pPr>
        <w:spacing w:after="0" w:line="240" w:lineRule="auto"/>
      </w:pPr>
      <w:r>
        <w:separator/>
      </w:r>
    </w:p>
  </w:endnote>
  <w:endnote w:type="continuationSeparator" w:id="0">
    <w:p w:rsidR="008A5898" w:rsidRDefault="008A5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732972989"/>
      <w:docPartObj>
        <w:docPartGallery w:val="Page Numbers (Bottom of Page)"/>
        <w:docPartUnique/>
      </w:docPartObj>
    </w:sdtPr>
    <w:sdtEndPr/>
    <w:sdtContent>
      <w:p w:rsidR="00A74685" w:rsidRPr="00A661BF" w:rsidRDefault="00367963" w:rsidP="00A661B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61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61B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61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17FE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661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898" w:rsidRDefault="008A5898">
      <w:pPr>
        <w:spacing w:after="0" w:line="240" w:lineRule="auto"/>
      </w:pPr>
      <w:r>
        <w:separator/>
      </w:r>
    </w:p>
  </w:footnote>
  <w:footnote w:type="continuationSeparator" w:id="0">
    <w:p w:rsidR="008A5898" w:rsidRDefault="008A5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02C74"/>
    <w:multiLevelType w:val="multilevel"/>
    <w:tmpl w:val="E84E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7992279"/>
    <w:multiLevelType w:val="hybridMultilevel"/>
    <w:tmpl w:val="7A28DC2E"/>
    <w:lvl w:ilvl="0" w:tplc="FD44BC2E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color w:val="548DD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132D14"/>
    <w:multiLevelType w:val="hybridMultilevel"/>
    <w:tmpl w:val="41D2951E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63"/>
    <w:rsid w:val="00367963"/>
    <w:rsid w:val="00417FE6"/>
    <w:rsid w:val="00580F47"/>
    <w:rsid w:val="00725A7D"/>
    <w:rsid w:val="008A5898"/>
    <w:rsid w:val="00DD0CA1"/>
    <w:rsid w:val="00E7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7963"/>
    <w:pPr>
      <w:ind w:left="720"/>
      <w:contextualSpacing/>
    </w:pPr>
  </w:style>
  <w:style w:type="character" w:styleId="a5">
    <w:name w:val="Strong"/>
    <w:qFormat/>
    <w:rsid w:val="00367963"/>
    <w:rPr>
      <w:b/>
      <w:bCs/>
    </w:rPr>
  </w:style>
  <w:style w:type="paragraph" w:styleId="a6">
    <w:name w:val="footer"/>
    <w:basedOn w:val="a"/>
    <w:link w:val="a7"/>
    <w:uiPriority w:val="99"/>
    <w:unhideWhenUsed/>
    <w:rsid w:val="003679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367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9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9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67963"/>
    <w:pPr>
      <w:ind w:left="720"/>
      <w:contextualSpacing/>
    </w:pPr>
  </w:style>
  <w:style w:type="character" w:styleId="a5">
    <w:name w:val="Strong"/>
    <w:qFormat/>
    <w:rsid w:val="00367963"/>
    <w:rPr>
      <w:b/>
      <w:bCs/>
    </w:rPr>
  </w:style>
  <w:style w:type="paragraph" w:styleId="a6">
    <w:name w:val="footer"/>
    <w:basedOn w:val="a"/>
    <w:link w:val="a7"/>
    <w:uiPriority w:val="99"/>
    <w:unhideWhenUsed/>
    <w:rsid w:val="003679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367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Name</cp:lastModifiedBy>
  <cp:revision>4</cp:revision>
  <dcterms:created xsi:type="dcterms:W3CDTF">2021-03-17T13:09:00Z</dcterms:created>
  <dcterms:modified xsi:type="dcterms:W3CDTF">2021-03-19T12:35:00Z</dcterms:modified>
</cp:coreProperties>
</file>